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AC" w:rsidRDefault="004D4044" w:rsidP="004D4044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Avellino</w:t>
      </w:r>
    </w:p>
    <w:p w:rsidR="004D4044" w:rsidRDefault="004D4044" w:rsidP="004D4044">
      <w:pPr>
        <w:rPr>
          <w:lang w:eastAsia="it-IT"/>
        </w:rPr>
      </w:pPr>
    </w:p>
    <w:p w:rsidR="004D4044" w:rsidRDefault="004D4044" w:rsidP="004D4044">
      <w:pPr>
        <w:rPr>
          <w:rFonts w:ascii="Arial" w:hAnsi="Arial" w:cs="Arial"/>
          <w:color w:val="000000" w:themeColor="text1"/>
          <w:shd w:val="clear" w:color="auto" w:fill="FFFFFF"/>
        </w:rPr>
      </w:pPr>
      <w:r w:rsidRPr="004D4044">
        <w:rPr>
          <w:rStyle w:val="Enfasigrassetto"/>
          <w:rFonts w:ascii="Arial" w:hAnsi="Arial" w:cs="Arial"/>
          <w:color w:val="000000" w:themeColor="text1"/>
          <w:shd w:val="clear" w:color="auto" w:fill="FFFFFF"/>
        </w:rPr>
        <w:t>Avellino </w:t>
      </w:r>
      <w:r w:rsidRPr="004D4044">
        <w:rPr>
          <w:rFonts w:ascii="Arial" w:hAnsi="Arial" w:cs="Arial"/>
          <w:color w:val="000000" w:themeColor="text1"/>
          <w:shd w:val="clear" w:color="auto" w:fill="FFFFFF"/>
        </w:rPr>
        <w:t>è il capoluogo della omonima provincia in Campania. È una città di 53.640 abitanti, situata a 348 metri sul livello del mare. Il territorio si estende per 30,55 km² e i comuni confinanti sono: </w:t>
      </w:r>
      <w:hyperlink r:id="rId5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Aiello del Sabato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, </w:t>
      </w:r>
      <w:hyperlink r:id="rId6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Atripalda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, </w:t>
      </w:r>
      <w:hyperlink r:id="rId7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Capriglia Irpina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, </w:t>
      </w:r>
      <w:hyperlink r:id="rId8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Contrada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, </w:t>
      </w:r>
      <w:hyperlink r:id="rId9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Grottolella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, </w:t>
      </w:r>
      <w:hyperlink r:id="rId10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Manocalzati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, </w:t>
      </w:r>
      <w:hyperlink r:id="rId11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Mercogliano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, </w:t>
      </w:r>
      <w:hyperlink r:id="rId12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Monteforte Irpino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, </w:t>
      </w:r>
      <w:hyperlink r:id="rId13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Montefredane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, </w:t>
      </w:r>
      <w:hyperlink r:id="rId14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Ospedaletto d'Alpinolo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 e </w:t>
      </w:r>
      <w:hyperlink r:id="rId15" w:tgtFrame="_blank" w:history="1">
        <w:r w:rsidRPr="004D4044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Summonte</w:t>
        </w:r>
      </w:hyperlink>
      <w:r w:rsidRPr="004D4044">
        <w:rPr>
          <w:rFonts w:ascii="Arial" w:hAnsi="Arial" w:cs="Arial"/>
          <w:color w:val="000000" w:themeColor="text1"/>
          <w:shd w:val="clear" w:color="auto" w:fill="FFFFFF"/>
        </w:rPr>
        <w:t>. È attraversato dal fiume Sabato e dal torrente Fenestrelle.</w:t>
      </w:r>
      <w:r w:rsidRPr="004D4044">
        <w:rPr>
          <w:rFonts w:ascii="Arial" w:hAnsi="Arial" w:cs="Arial"/>
          <w:color w:val="000000" w:themeColor="text1"/>
        </w:rPr>
        <w:br/>
      </w:r>
      <w:r w:rsidRPr="004D4044">
        <w:rPr>
          <w:rFonts w:ascii="Arial" w:hAnsi="Arial" w:cs="Arial"/>
          <w:color w:val="000000" w:themeColor="text1"/>
          <w:shd w:val="clear" w:color="auto" w:fill="FFFFFF"/>
        </w:rPr>
        <w:t>L'</w:t>
      </w:r>
      <w:r w:rsidRPr="004D4044">
        <w:rPr>
          <w:rStyle w:val="Enfasigrassetto"/>
          <w:rFonts w:ascii="Arial" w:hAnsi="Arial" w:cs="Arial"/>
          <w:color w:val="000000" w:themeColor="text1"/>
          <w:shd w:val="clear" w:color="auto" w:fill="FFFFFF"/>
        </w:rPr>
        <w:t>etimologia </w:t>
      </w:r>
      <w:r w:rsidRPr="004D4044">
        <w:rPr>
          <w:rFonts w:ascii="Arial" w:hAnsi="Arial" w:cs="Arial"/>
          <w:color w:val="000000" w:themeColor="text1"/>
          <w:shd w:val="clear" w:color="auto" w:fill="FFFFFF"/>
        </w:rPr>
        <w:t>del nome sembrerebbe provenire dal latino </w:t>
      </w:r>
      <w:proofErr w:type="spellStart"/>
      <w:r w:rsidRPr="004D4044">
        <w:rPr>
          <w:rStyle w:val="Enfasicorsivo"/>
          <w:rFonts w:ascii="Arial" w:hAnsi="Arial" w:cs="Arial"/>
          <w:b/>
          <w:bCs/>
          <w:color w:val="000000" w:themeColor="text1"/>
          <w:shd w:val="clear" w:color="auto" w:fill="FFFFFF"/>
        </w:rPr>
        <w:t>abellana</w:t>
      </w:r>
      <w:proofErr w:type="spellEnd"/>
      <w:r w:rsidRPr="004D4044">
        <w:rPr>
          <w:rStyle w:val="Enfasigrassetto"/>
          <w:rFonts w:ascii="Arial" w:hAnsi="Arial" w:cs="Arial"/>
          <w:color w:val="000000" w:themeColor="text1"/>
          <w:shd w:val="clear" w:color="auto" w:fill="FFFFFF"/>
        </w:rPr>
        <w:t>, </w:t>
      </w:r>
      <w:r w:rsidRPr="004D4044">
        <w:rPr>
          <w:rFonts w:ascii="Arial" w:hAnsi="Arial" w:cs="Arial"/>
          <w:color w:val="000000" w:themeColor="text1"/>
          <w:shd w:val="clear" w:color="auto" w:fill="FFFFFF"/>
        </w:rPr>
        <w:t>ovvero "nocciola", prodotto tipico del territorio ricco di noccioleti. Gli abitanti sono detti avellinesi e San Modestino, San Fiorentino e San Flaviano sono i loro patroni.</w:t>
      </w:r>
    </w:p>
    <w:p w:rsidR="004D4044" w:rsidRDefault="004D4044" w:rsidP="004D404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4D4044" w:rsidRPr="004D4044" w:rsidRDefault="004D4044" w:rsidP="004D4044">
      <w:pPr>
        <w:pStyle w:val="Titolo1"/>
        <w:rPr>
          <w:rFonts w:eastAsia="Times New Roman"/>
          <w:lang w:eastAsia="it-IT"/>
        </w:rPr>
      </w:pPr>
      <w:r w:rsidRPr="004D4044">
        <w:rPr>
          <w:rFonts w:eastAsia="Times New Roman"/>
          <w:lang w:eastAsia="it-IT"/>
        </w:rPr>
        <w:t>LUOGHI DI INTERESSE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hyperlink r:id="rId16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Carcere Borbonico</w:t>
        </w:r>
      </w:hyperlink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Suggestivo complesso architettonico, risalente al XIX secolo e destinato a istituto di pena fino al 1987; oggi ospita al suo interno una parte importante della collezione del </w:t>
      </w:r>
      <w:hyperlink r:id="rId17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Museo Irpino</w:t>
        </w:r>
      </w:hyperlink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e l'</w:t>
      </w:r>
      <w:hyperlink r:id="rId18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Archivio di Stato</w:t>
        </w:r>
      </w:hyperlink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hyperlink r:id="rId19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Duomo</w:t>
        </w:r>
      </w:hyperlink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Cattedrale di grande rilievo architettonico e storico, sita nel cuore del centro storico, dedicata alla Madonna Assunta in Cielo e ai Santi Modestino, Fiorentino e Flaviano; la sua </w:t>
      </w: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cripta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 in stile romanico, è particolarmente suggestiva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hyperlink r:id="rId20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Torre dell'Orologio</w:t>
        </w:r>
      </w:hyperlink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Simbolo della città, è un monumento alto 36 metri in stile barocco che sovrasta il centro storico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hyperlink r:id="rId21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Museo Irpino</w:t>
        </w:r>
      </w:hyperlink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 Nato dalla donazione dell’avvocato Giuseppe Zigarelli e principale polo museale della città, è l’emblema storico-archeologico dell’Irpinia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hyperlink r:id="rId22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Museo Civico di Villa Amendola</w:t>
        </w:r>
      </w:hyperlink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Fine costruzione che abbraccia tre secoli di storia (il Settecento, l’Ottocento e il Novecento), tramandando la preziosa testimonianza di un’antica dimora privata e conservando il suo splendido</w:t>
      </w: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Orto Botanico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hyperlink r:id="rId23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Casino del Principe</w:t>
        </w:r>
      </w:hyperlink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 Realizzato per volontà del Principe Camillo Caracciolo, è un palazzo storico risalente al XVI secolo, all'epoca ideale per la caccia e lo svago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hyperlink r:id="rId24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Teatro Carlo Gesualdo</w:t>
        </w:r>
      </w:hyperlink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Principale teatro di Avellino, è stato inaugurato nel 2002 con la presenza del Presidente della Repubblica; fra i teatri di recente costruzione, è tra i migliori in Italia per acustica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Fontana di Bellerofonte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 - Comunemente nota come "Fontana dei Tre </w:t>
      </w:r>
      <w:proofErr w:type="spellStart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Cannuoli</w:t>
      </w:r>
      <w:proofErr w:type="spellEnd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", è opera barocca dello scultore bergamasco Cosimo Fanzago ed è stata realizzata nella seconda metà del XVII secolo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Palazzo Caracciolo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Sede dell'amministrazione provinciale, è uno splendido edificio storico situato in Piazza della Libertà, costruito tra il 1708 e il 1713 per volontà dei Caracciolo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Palazzo De </w:t>
      </w:r>
      <w:proofErr w:type="spellStart"/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Conciliis</w:t>
      </w:r>
      <w:proofErr w:type="spellEnd"/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- Grazioso edificio risalente alla fine del XVIII secolo, fatto costruire dalla famiglia De </w:t>
      </w:r>
      <w:proofErr w:type="spellStart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Conciliis</w:t>
      </w:r>
      <w:proofErr w:type="spellEnd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 è famoso per aver ospitato, nel 1808, il romanziere francese Victor Hugo, da cui anche il nome di "Palazzo Hugo</w:t>
      </w:r>
      <w:r w:rsidRPr="004D404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it-IT"/>
        </w:rPr>
        <w:t>"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Chiesa del Santissimo Rosario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Bellissima chiesa situata su Corso Vittorio Emanuele II, sottoposta a un recente intervento di restauro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Villa Comunale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Antico Orto Botanico di Corso Vittorio Emanuele II, risalente agli inizi del XIX secolo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lastRenderedPageBreak/>
        <w:t>Dogana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 Capolavoro di Cosimo Fanzago nell'Avellino dei principi Caracciolo, con funzione di "Borsa merci" in cui si stabilivano i prezzi del grano, attualmente puntellata 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Chiesa e Convento di Santa Maria delle Grazie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Complesso religioso risalente al tardo Cinquecento, domina uno degli scenari più suggestivi del capoluogo, nell'area nord-est della città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Chiesa di San Francesco Saverio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Risalente al Settecento, è nota anche come "Chiesa di Santa Rita", per via della processione che si tiene annualmente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Aree verdi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Parco Antonio Manganelli, Parco urbano Giovanni Palatucci, Viale Italia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Altre chiese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Chiesa di S. Biagio, Chiesa di S. Maria del rifugio (o di S. Anna), Chiesa di S. Maria di Costantinopoli, Chiesa di S. Francesco (in Borgo Ferrovia), Chiesa e conservatorio delle Oblate, Chiesa di S. Generoso, Chiesa della SS. Trinità dei Poveri, Chiesa e Collegio dei Redentoristi, Complesso di S. Giovanni Battista, Chiesa del Cuore Immacolato della Beata Vergine Maria, Chiesa di S. Maria Assunta in Cielo</w:t>
      </w:r>
    </w:p>
    <w:p w:rsidR="004D4044" w:rsidRPr="004D4044" w:rsidRDefault="004D4044" w:rsidP="004D4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3642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Altri luoghi d'interesse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Ruderi del Castello Longobardo, Cunicoli longobardi, Obelisco di Carlo II d'Asburgo, Murale della Pace, Murale dell'artista Millo alla Stazione FS, Sculture "Germoglio" (Piazzetta Perugini) e "Ali dell'Anima" (Piazza della Libertà), Curia Vescovile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br/>
      </w:r>
      <w:r w:rsidRPr="004D4044">
        <w:rPr>
          <w:rFonts w:ascii="Arial" w:eastAsia="Times New Roman" w:hAnsi="Arial" w:cs="Arial"/>
          <w:color w:val="273642"/>
          <w:sz w:val="24"/>
          <w:szCs w:val="24"/>
          <w:lang w:eastAsia="it-IT"/>
        </w:rPr>
        <w:t> </w:t>
      </w:r>
    </w:p>
    <w:p w:rsidR="004D4044" w:rsidRPr="004D4044" w:rsidRDefault="004D4044" w:rsidP="004D4044">
      <w:pPr>
        <w:pStyle w:val="Titolo1"/>
        <w:rPr>
          <w:rFonts w:eastAsia="Times New Roman"/>
          <w:lang w:eastAsia="it-IT"/>
        </w:rPr>
      </w:pPr>
      <w:r w:rsidRPr="004D4044">
        <w:rPr>
          <w:rFonts w:eastAsia="Times New Roman"/>
          <w:lang w:eastAsia="it-IT"/>
        </w:rPr>
        <w:t>EVENTI</w:t>
      </w:r>
    </w:p>
    <w:p w:rsidR="004D4044" w:rsidRPr="004D4044" w:rsidRDefault="004D4044" w:rsidP="004D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hyperlink r:id="rId25" w:tgtFrame="_blank" w:history="1">
        <w:r w:rsidRPr="004D404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it-IT"/>
          </w:rPr>
          <w:t>Palio della Botte</w:t>
        </w:r>
      </w:hyperlink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Competizione di stampo storico che si svolge ad agosto tra le sette contrade della città di Avellino</w:t>
      </w:r>
    </w:p>
    <w:p w:rsidR="004D4044" w:rsidRPr="004D4044" w:rsidRDefault="004D4044" w:rsidP="004D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Processione della Madonna Addolorata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 Si svolge in città annualmente dagli inizi del XVI secolo, in occasione del Venerdì Santo</w:t>
      </w:r>
    </w:p>
    <w:p w:rsidR="004D4044" w:rsidRPr="004D4044" w:rsidRDefault="004D4044" w:rsidP="004D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Laceno d'Oro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 Festival del Cinema neorealista, nato nel 1959 grazie a Pier Paolo Pasolini e Camillo Marino, è tra le più storiche e importanti manifestazioni dedicate al cinema del reale in Italia</w:t>
      </w:r>
    </w:p>
    <w:p w:rsidR="004D4044" w:rsidRPr="004D4044" w:rsidRDefault="004D4044" w:rsidP="004D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Processione di Santa Rita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Celebrazioni in onore di Santa Rita da Cascia, con processione cittadina che si svolge annualmente dal 1937</w:t>
      </w:r>
    </w:p>
    <w:p w:rsidR="004D4044" w:rsidRPr="004D4044" w:rsidRDefault="004D4044" w:rsidP="004D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Processione della Madonna dell'Assunta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 Evento religioso che si svolge dagli inizi del XVIII secolo, ogni anno, il giorno di Ferragosto</w:t>
      </w:r>
    </w:p>
    <w:p w:rsidR="004D4044" w:rsidRPr="004D4044" w:rsidRDefault="004D4044" w:rsidP="004D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Sportdays</w:t>
      </w:r>
      <w:proofErr w:type="spellEnd"/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Importante manifestazione sportiva, in programma nel mese di giugno</w:t>
      </w:r>
    </w:p>
    <w:p w:rsidR="004D4044" w:rsidRPr="004D4044" w:rsidRDefault="004D4044" w:rsidP="004D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Ferragosto Avellinese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Tipico cartellone di manifestazioni estive, di carattere culturale, musicale ed enogastronomico</w:t>
      </w:r>
    </w:p>
    <w:p w:rsidR="004D4044" w:rsidRPr="004D4044" w:rsidRDefault="004D4044" w:rsidP="004D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Mercatini di Natale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Evento enogastronomico, con esposizione di stand e mercatini lungo Corso Vittorio Emanuele II, in programma nel periodo natalizio</w:t>
      </w:r>
    </w:p>
    <w:p w:rsidR="004D4044" w:rsidRPr="004D4044" w:rsidRDefault="004D4044" w:rsidP="004D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3642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Carnevale di Avellino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 - Celebrazioni carnevalesche, con sfilata delle maschere provenienti da tutta la provincia e la Zeza di </w:t>
      </w:r>
      <w:proofErr w:type="spellStart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Belizzi</w:t>
      </w:r>
      <w:proofErr w:type="spellEnd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Irpino, in occasione del Martedì Grasso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br/>
      </w:r>
      <w:r w:rsidRPr="004D4044">
        <w:rPr>
          <w:rFonts w:ascii="Arial" w:eastAsia="Times New Roman" w:hAnsi="Arial" w:cs="Arial"/>
          <w:color w:val="273642"/>
          <w:sz w:val="24"/>
          <w:szCs w:val="24"/>
          <w:lang w:eastAsia="it-IT"/>
        </w:rPr>
        <w:t> </w:t>
      </w:r>
    </w:p>
    <w:p w:rsidR="004D4044" w:rsidRPr="004D4044" w:rsidRDefault="004D4044" w:rsidP="004D4044">
      <w:pPr>
        <w:pStyle w:val="Titolo1"/>
        <w:rPr>
          <w:rFonts w:eastAsia="Times New Roman"/>
          <w:lang w:eastAsia="it-IT"/>
        </w:rPr>
      </w:pPr>
      <w:r w:rsidRPr="004D4044">
        <w:rPr>
          <w:rFonts w:eastAsia="Times New Roman"/>
          <w:lang w:eastAsia="it-IT"/>
        </w:rPr>
        <w:t>PIATTI E PRODOTTI TIPICI</w:t>
      </w:r>
    </w:p>
    <w:p w:rsidR="004D4044" w:rsidRPr="004D4044" w:rsidRDefault="004D4044" w:rsidP="004D4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>Cicci PAT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Tradizionalmente noti come "Cicci di Santa Lucia", consistono in una zuppa mista di cereali e legumi prodotti localmente, condita con aglio e peperoni</w:t>
      </w:r>
    </w:p>
    <w:p w:rsidR="004D4044" w:rsidRPr="004D4044" w:rsidRDefault="004D4044" w:rsidP="004D4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lastRenderedPageBreak/>
        <w:t xml:space="preserve">Pizza </w:t>
      </w:r>
      <w:proofErr w:type="spellStart"/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>chiena</w:t>
      </w:r>
      <w:proofErr w:type="spellEnd"/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 xml:space="preserve"> PAT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Squisita variante della lavorazione del pane casereccio, imbottito con salsiccia piccante e pezzi di lardo e scamorza</w:t>
      </w:r>
    </w:p>
    <w:p w:rsidR="004D4044" w:rsidRPr="004D4044" w:rsidRDefault="004D4044" w:rsidP="004D4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>Fusilli al ferretto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Pasta fresca condita con sugo di carne</w:t>
      </w:r>
    </w:p>
    <w:p w:rsidR="004D4044" w:rsidRPr="004D4044" w:rsidRDefault="004D4044" w:rsidP="004D4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>Pizza con l'erba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- Pizza tipica avellinese con ricotta, scarole e granone</w:t>
      </w:r>
    </w:p>
    <w:p w:rsidR="004D4044" w:rsidRPr="004D4044" w:rsidRDefault="004D4044" w:rsidP="004D4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 xml:space="preserve">Crespelle, struffoli e </w:t>
      </w:r>
      <w:proofErr w:type="spellStart"/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>calzoncelli</w:t>
      </w:r>
      <w:proofErr w:type="spellEnd"/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 Dolci tipici della tradizione avellinese</w:t>
      </w:r>
    </w:p>
    <w:p w:rsidR="004D4044" w:rsidRPr="004D4044" w:rsidRDefault="004D4044" w:rsidP="004D4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>Fiano di Avellino DOCG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 - Uno dei più pregiati vini bianchi d’Italia e del mercato internazionale</w:t>
      </w:r>
    </w:p>
    <w:p w:rsidR="004D4044" w:rsidRPr="004D4044" w:rsidRDefault="004D4044" w:rsidP="004D4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3642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>Nocciola</w:t>
      </w:r>
      <w:r w:rsidRPr="004D404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it-IT"/>
        </w:rPr>
        <w:t>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- La nocciola avellana/irpina (</w:t>
      </w:r>
      <w:proofErr w:type="spellStart"/>
      <w:r w:rsidRPr="004D404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it-IT"/>
        </w:rPr>
        <w:t>nux</w:t>
      </w:r>
      <w:proofErr w:type="spellEnd"/>
      <w:r w:rsidRPr="004D404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it-IT"/>
        </w:rPr>
        <w:t xml:space="preserve"> avellana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) con il suo forte legame storico, culturale e socioeconomico con l’area geografica di provenienza, rappresenta un'eccellenza gastronomica che ha un ricco assortimento di varietà: la </w:t>
      </w:r>
      <w:proofErr w:type="spellStart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Mortarella</w:t>
      </w:r>
      <w:proofErr w:type="spellEnd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 la San Giovanni, a frutto allungato (più di due terzi della produzione), la Tonda Bianca e la Tonda Rossa di Avellino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br/>
      </w:r>
      <w:r w:rsidRPr="004D4044">
        <w:rPr>
          <w:rFonts w:ascii="Arial" w:eastAsia="Times New Roman" w:hAnsi="Arial" w:cs="Arial"/>
          <w:color w:val="273642"/>
          <w:sz w:val="24"/>
          <w:szCs w:val="24"/>
          <w:lang w:eastAsia="it-IT"/>
        </w:rPr>
        <w:t> </w:t>
      </w:r>
    </w:p>
    <w:p w:rsidR="004D4044" w:rsidRPr="004D4044" w:rsidRDefault="004D4044" w:rsidP="004D4044">
      <w:pPr>
        <w:pStyle w:val="Titolo1"/>
        <w:rPr>
          <w:rFonts w:eastAsia="Times New Roman"/>
          <w:lang w:eastAsia="it-IT"/>
        </w:rPr>
      </w:pPr>
      <w:r w:rsidRPr="004D4044">
        <w:rPr>
          <w:rFonts w:eastAsia="Times New Roman"/>
          <w:lang w:eastAsia="it-IT"/>
        </w:rPr>
        <w:t>CURIOSITÀ</w:t>
      </w:r>
    </w:p>
    <w:p w:rsidR="004D4044" w:rsidRPr="004D4044" w:rsidRDefault="004D4044" w:rsidP="004D40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L'insediamento originario di Avellino, denominato </w:t>
      </w:r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>Abellinum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 si trova nel territorio di un comune limitrofo, ovvero </w:t>
      </w:r>
      <w:hyperlink r:id="rId26" w:tgtFrame="_blank" w:history="1">
        <w:r w:rsidRPr="004D4044">
          <w:rPr>
            <w:rFonts w:ascii="Arial" w:eastAsia="Times New Roman" w:hAnsi="Arial" w:cs="Arial"/>
            <w:color w:val="000000" w:themeColor="text1"/>
            <w:sz w:val="24"/>
            <w:szCs w:val="24"/>
            <w:lang w:eastAsia="it-IT"/>
          </w:rPr>
          <w:t>Atripalda</w:t>
        </w:r>
      </w:hyperlink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.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br/>
        <w:t>Il 5 febbraio del 1888, 132 anni fa, entrò in funzione per la prima volta l’impianto di illuminazione pubblica e Avellino si illuminò. Fu tra le </w:t>
      </w: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prime città in Italia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e, per festeggiare questo storico evento, vennero in città 40 bande musicali da tutta la penisola.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br/>
        <w:t> </w:t>
      </w:r>
    </w:p>
    <w:p w:rsidR="004D4044" w:rsidRPr="004D4044" w:rsidRDefault="004D4044" w:rsidP="004D4044">
      <w:pPr>
        <w:pStyle w:val="Titolo1"/>
        <w:rPr>
          <w:rFonts w:eastAsia="Times New Roman"/>
          <w:lang w:eastAsia="it-IT"/>
        </w:rPr>
      </w:pPr>
      <w:r w:rsidRPr="004D4044">
        <w:rPr>
          <w:rFonts w:eastAsia="Times New Roman"/>
          <w:lang w:eastAsia="it-IT"/>
        </w:rPr>
        <w:t>CENNI STORICI</w:t>
      </w:r>
    </w:p>
    <w:p w:rsidR="004D4044" w:rsidRPr="004D4044" w:rsidRDefault="004D4044" w:rsidP="004D40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L'antica </w:t>
      </w:r>
      <w:r w:rsidRPr="004D40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it-IT"/>
        </w:rPr>
        <w:t>Abellinum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 situata oggi nel comune di Atripalda, fu sottomessa da Roma alla fine delle guerre sannitiche ed elevata da Silla a capoluogo della colonia Livia. Sede vescovile nel IV sec. d.C., subì le devastazioni dei Goti e fu rasa al suolo dai Longobardi. Venne ricostruita, come borgo fortificato, su uno sperone tufaceo e incamerata nel</w:t>
      </w: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 Ducato di Benevento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divenendo sede di un </w:t>
      </w:r>
      <w:proofErr w:type="spellStart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gastaldato</w:t>
      </w:r>
      <w:proofErr w:type="spellEnd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(IX sec.). Fu, poi, elevato a contea agli inizi del X secolo da </w:t>
      </w:r>
      <w:proofErr w:type="spellStart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Adelferio</w:t>
      </w:r>
      <w:proofErr w:type="spellEnd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. Passata temporaneamente sotto il dominio bizantino, fu occupata e distrutta da Ottone I.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br/>
        <w:t>Feudo dei </w:t>
      </w: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Dall'Aquila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durante la dominazione normanna, fu integrata nel 1223 nel demanio regio dagli Svevi. Nel 1272 Carlo I d'Angiò la infeudò ai Del Balzo. Successivamente entrò a far parte dei possedimenti dei </w:t>
      </w: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Filangieri 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e, nel 1418, dei </w:t>
      </w:r>
      <w:r w:rsidRPr="004D4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Caracciolo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 che mantennero un lungo dominio sul territorio, fino al 1806; un periodo che coincise per esso con un periodo di prosperità, grazie, per esempio, allo sviluppo dell'arte della lavorazione della lana e al commercio del grano.</w:t>
      </w:r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br/>
        <w:t xml:space="preserve">Scenario dei moti insurrezionali del 1820 contro Ferdinando I di Borbone, accolse l'ingresso dei patrioti Michele Morelli, Giuseppe </w:t>
      </w:r>
      <w:proofErr w:type="spellStart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Silvati</w:t>
      </w:r>
      <w:proofErr w:type="spellEnd"/>
      <w:r w:rsidRPr="004D404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e Luigi Minichini.</w:t>
      </w:r>
    </w:p>
    <w:p w:rsidR="004D4044" w:rsidRPr="004D4044" w:rsidRDefault="004D4044" w:rsidP="004D40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3642"/>
          <w:sz w:val="24"/>
          <w:szCs w:val="24"/>
          <w:lang w:eastAsia="it-IT"/>
        </w:rPr>
      </w:pPr>
      <w:r w:rsidRPr="004D4044">
        <w:rPr>
          <w:rFonts w:ascii="Arial" w:eastAsia="Times New Roman" w:hAnsi="Arial" w:cs="Arial"/>
          <w:color w:val="273642"/>
          <w:sz w:val="24"/>
          <w:szCs w:val="24"/>
          <w:lang w:eastAsia="it-IT"/>
        </w:rPr>
        <w:t> </w:t>
      </w:r>
    </w:p>
    <w:p w:rsidR="004D4044" w:rsidRDefault="004D4044" w:rsidP="004D4044">
      <w:pPr>
        <w:rPr>
          <w:color w:val="000000" w:themeColor="text1"/>
          <w:lang w:eastAsia="it-IT"/>
        </w:rPr>
      </w:pPr>
    </w:p>
    <w:p w:rsidR="004D4044" w:rsidRDefault="004D4044" w:rsidP="004D4044">
      <w:pPr>
        <w:rPr>
          <w:color w:val="000000" w:themeColor="text1"/>
          <w:lang w:eastAsia="it-IT"/>
        </w:rPr>
      </w:pPr>
    </w:p>
    <w:p w:rsidR="004D4044" w:rsidRDefault="004D4044" w:rsidP="004D4044">
      <w:pPr>
        <w:rPr>
          <w:color w:val="000000" w:themeColor="text1"/>
          <w:lang w:eastAsia="it-IT"/>
        </w:rPr>
      </w:pPr>
      <w:r>
        <w:rPr>
          <w:rFonts w:ascii="Arial" w:eastAsia="Times New Roman" w:hAnsi="Arial" w:cs="Arial"/>
          <w:i/>
          <w:iCs/>
          <w:noProof/>
          <w:color w:val="273642"/>
          <w:sz w:val="20"/>
          <w:szCs w:val="20"/>
          <w:lang w:eastAsia="it-IT"/>
        </w:rPr>
        <w:lastRenderedPageBreak/>
        <w:drawing>
          <wp:inline distT="0" distB="0" distL="0" distR="0">
            <wp:extent cx="3038475" cy="2025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it-IT"/>
        </w:rPr>
        <w:t xml:space="preserve"> </w:t>
      </w:r>
    </w:p>
    <w:p w:rsidR="004D4044" w:rsidRDefault="004D4044" w:rsidP="004D4044">
      <w:pPr>
        <w:rPr>
          <w:color w:val="000000" w:themeColor="text1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i/>
          <w:iCs/>
          <w:noProof/>
          <w:color w:val="273642"/>
          <w:sz w:val="20"/>
          <w:szCs w:val="20"/>
          <w:lang w:eastAsia="it-IT"/>
        </w:rPr>
        <w:drawing>
          <wp:inline distT="0" distB="0" distL="0" distR="0">
            <wp:extent cx="3057525" cy="171926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57" cy="17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44" w:rsidRDefault="004D4044" w:rsidP="004D4044">
      <w:pPr>
        <w:rPr>
          <w:color w:val="000000" w:themeColor="text1"/>
          <w:lang w:eastAsia="it-IT"/>
        </w:rPr>
      </w:pPr>
      <w:r>
        <w:rPr>
          <w:noProof/>
          <w:color w:val="000000" w:themeColor="text1"/>
          <w:lang w:eastAsia="it-IT"/>
        </w:rPr>
        <w:drawing>
          <wp:inline distT="0" distB="0" distL="0" distR="0">
            <wp:extent cx="3095625" cy="2319308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017" cy="232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44" w:rsidRPr="004D4044" w:rsidRDefault="004D4044" w:rsidP="004D4044">
      <w:pPr>
        <w:rPr>
          <w:color w:val="000000" w:themeColor="text1"/>
          <w:lang w:eastAsia="it-IT"/>
        </w:rPr>
      </w:pPr>
      <w:r>
        <w:rPr>
          <w:noProof/>
          <w:color w:val="000000" w:themeColor="text1"/>
          <w:lang w:eastAsia="it-IT"/>
        </w:rPr>
        <w:drawing>
          <wp:inline distT="0" distB="0" distL="0" distR="0">
            <wp:extent cx="2828925" cy="211949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49" cy="21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44" w:rsidRDefault="004D4044" w:rsidP="004D4044">
      <w:pPr>
        <w:rPr>
          <w:lang w:eastAsia="it-IT"/>
        </w:rPr>
      </w:pPr>
    </w:p>
    <w:p w:rsidR="004D4044" w:rsidRPr="004D4044" w:rsidRDefault="004D4044" w:rsidP="004D4044">
      <w:pPr>
        <w:rPr>
          <w:lang w:eastAsia="it-IT"/>
        </w:rPr>
      </w:pPr>
    </w:p>
    <w:sectPr w:rsidR="004D4044" w:rsidRPr="004D40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C21F5"/>
    <w:multiLevelType w:val="multilevel"/>
    <w:tmpl w:val="D19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44980"/>
    <w:multiLevelType w:val="multilevel"/>
    <w:tmpl w:val="09F8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D5D7B"/>
    <w:multiLevelType w:val="multilevel"/>
    <w:tmpl w:val="EBD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44"/>
    <w:rsid w:val="004D4044"/>
    <w:rsid w:val="005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508E"/>
  <w15:chartTrackingRefBased/>
  <w15:docId w15:val="{CE8A5850-9F1E-45F5-8C29-AEB29C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4D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4D40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D40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4D404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D404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D4044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404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D404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irpinia.provincia.avellino.it/it/comuni/contrada" TargetMode="External"/><Relationship Id="rId13" Type="http://schemas.openxmlformats.org/officeDocument/2006/relationships/hyperlink" Target="https://sistemairpinia.provincia.avellino.it/it/comuni/montefredane" TargetMode="External"/><Relationship Id="rId18" Type="http://schemas.openxmlformats.org/officeDocument/2006/relationships/hyperlink" Target="https://sistemairpinia.provincia.avellino.it/it/luoghi/archivio-di-stato" TargetMode="External"/><Relationship Id="rId26" Type="http://schemas.openxmlformats.org/officeDocument/2006/relationships/hyperlink" Target="https://sistemairpinia.provincia.avellino.it/it/comuni/atripal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stemairpinia.provincia.avellino.it/it/musei-biblioteche/museo-irpino" TargetMode="External"/><Relationship Id="rId7" Type="http://schemas.openxmlformats.org/officeDocument/2006/relationships/hyperlink" Target="https://sistemairpinia.provincia.avellino.it/it/comuni/capriglia-irpina" TargetMode="External"/><Relationship Id="rId12" Type="http://schemas.openxmlformats.org/officeDocument/2006/relationships/hyperlink" Target="https://sistemairpinia.provincia.avellino.it/it/comuni/monteforte-irpino" TargetMode="External"/><Relationship Id="rId17" Type="http://schemas.openxmlformats.org/officeDocument/2006/relationships/hyperlink" Target="https://sistemairpinia.provincia.avellino.it/it/musei-biblioteche/museo-irpino-carcere-borbonico" TargetMode="External"/><Relationship Id="rId25" Type="http://schemas.openxmlformats.org/officeDocument/2006/relationships/hyperlink" Target="https://sistemairpinia.provincia.avellino.it/it/eventi/il-palio-della-bot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stemairpinia.provincia.avellino.it/it/luoghi/carcere-borbonico-di-avellino" TargetMode="External"/><Relationship Id="rId20" Type="http://schemas.openxmlformats.org/officeDocument/2006/relationships/hyperlink" Target="https://sistemairpinia.provincia.avellino.it/it/luoghi/torre-dellorologio-di-avellino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sistemairpinia.provincia.avellino.it/it/comuni/atripalda" TargetMode="External"/><Relationship Id="rId11" Type="http://schemas.openxmlformats.org/officeDocument/2006/relationships/hyperlink" Target="https://sistemairpinia.provincia.avellino.it/it/comuni/mercogliano" TargetMode="External"/><Relationship Id="rId24" Type="http://schemas.openxmlformats.org/officeDocument/2006/relationships/hyperlink" Target="https://sistemairpinia.provincia.avellino.it/it/luoghi/teatro-carlo-gesualdo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istemairpinia.provincia.avellino.it/it/comuni/aiello-del-sabato" TargetMode="External"/><Relationship Id="rId15" Type="http://schemas.openxmlformats.org/officeDocument/2006/relationships/hyperlink" Target="https://sistemairpinia.provincia.avellino.it/it/comuni/summonte" TargetMode="External"/><Relationship Id="rId23" Type="http://schemas.openxmlformats.org/officeDocument/2006/relationships/hyperlink" Target="https://sistemairpinia.provincia.avellino.it/it/luoghi/casino-del-principe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sistemairpinia.provincia.avellino.it/it/comuni/manocalzati" TargetMode="External"/><Relationship Id="rId19" Type="http://schemas.openxmlformats.org/officeDocument/2006/relationships/hyperlink" Target="https://sistemairpinia.provincia.avellino.it/it/luoghi/duomo-di-avellin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stemairpinia.provincia.avellino.it/it/comuni/grottolella" TargetMode="External"/><Relationship Id="rId14" Type="http://schemas.openxmlformats.org/officeDocument/2006/relationships/hyperlink" Target="https://sistemairpinia.provincia.avellino.it/it/comuni/ospedaletto-dalpinolo" TargetMode="External"/><Relationship Id="rId22" Type="http://schemas.openxmlformats.org/officeDocument/2006/relationships/hyperlink" Target="https://sistemairpinia.provincia.avellino.it/it/musei-biblioteche/museo-civico-di-villa-amendola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Avellino</dc:creator>
  <cp:keywords/>
  <dc:description/>
  <cp:lastModifiedBy>Unpli Avellino</cp:lastModifiedBy>
  <cp:revision>1</cp:revision>
  <dcterms:created xsi:type="dcterms:W3CDTF">2021-12-30T10:48:00Z</dcterms:created>
  <dcterms:modified xsi:type="dcterms:W3CDTF">2021-12-30T10:56:00Z</dcterms:modified>
</cp:coreProperties>
</file>